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F7ACE" w14:textId="77777777" w:rsidR="00BE6F15" w:rsidRDefault="00757369">
      <w:pPr>
        <w:pStyle w:val="Title"/>
        <w:rPr>
          <w:b/>
        </w:rPr>
      </w:pPr>
      <w:r>
        <w:rPr>
          <w:noProof/>
        </w:rPr>
        <w:drawing>
          <wp:anchor distT="0" distB="0" distL="0" distR="0" simplePos="0" relativeHeight="15729152" behindDoc="0" locked="0" layoutInCell="1" allowOverlap="1" wp14:anchorId="6F37E30A" wp14:editId="4E0DF1BD">
            <wp:simplePos x="0" y="0"/>
            <wp:positionH relativeFrom="page">
              <wp:posOffset>914400</wp:posOffset>
            </wp:positionH>
            <wp:positionV relativeFrom="paragraph">
              <wp:posOffset>-1424</wp:posOffset>
            </wp:positionV>
            <wp:extent cx="1249045" cy="124904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249045" cy="1249044"/>
                    </a:xfrm>
                    <a:prstGeom prst="rect">
                      <a:avLst/>
                    </a:prstGeom>
                  </pic:spPr>
                </pic:pic>
              </a:graphicData>
            </a:graphic>
          </wp:anchor>
        </w:drawing>
      </w:r>
      <w:r>
        <w:rPr>
          <w:b/>
        </w:rPr>
        <w:t>JOB ANNOUNCEMENT</w:t>
      </w:r>
    </w:p>
    <w:p w14:paraId="617717B6" w14:textId="77777777" w:rsidR="00BE6F15" w:rsidRDefault="00757369">
      <w:pPr>
        <w:spacing w:before="139"/>
        <w:ind w:left="2962" w:right="182"/>
        <w:jc w:val="center"/>
        <w:rPr>
          <w:rFonts w:ascii="Lucida Sans"/>
          <w:b/>
        </w:rPr>
      </w:pPr>
      <w:r>
        <w:rPr>
          <w:rFonts w:ascii="Lucida Sans"/>
          <w:b/>
        </w:rPr>
        <w:t>Resource Conservationist II- Sustainable Agriculture Specialist</w:t>
      </w:r>
    </w:p>
    <w:p w14:paraId="30D58A05" w14:textId="026F74C3" w:rsidR="00BE6F15" w:rsidRDefault="00757369">
      <w:pPr>
        <w:spacing w:before="138" w:line="257" w:lineRule="exact"/>
        <w:ind w:left="2962" w:right="188"/>
        <w:jc w:val="center"/>
        <w:rPr>
          <w:rFonts w:ascii="Lucida Sans"/>
        </w:rPr>
      </w:pPr>
      <w:r>
        <w:rPr>
          <w:rFonts w:ascii="Lucida Sans"/>
        </w:rPr>
        <w:t xml:space="preserve">Full-Time </w:t>
      </w:r>
      <w:r w:rsidR="00DF4CE3">
        <w:rPr>
          <w:rFonts w:ascii="Lucida Sans"/>
        </w:rPr>
        <w:t xml:space="preserve">Regular </w:t>
      </w:r>
      <w:r>
        <w:rPr>
          <w:rFonts w:ascii="Lucida Sans"/>
        </w:rPr>
        <w:t>Position</w:t>
      </w:r>
    </w:p>
    <w:p w14:paraId="0B1CA0AF" w14:textId="77777777" w:rsidR="00BE6F15" w:rsidRDefault="00757369">
      <w:pPr>
        <w:spacing w:line="257" w:lineRule="exact"/>
        <w:ind w:left="2962" w:right="188"/>
        <w:jc w:val="center"/>
        <w:rPr>
          <w:rFonts w:ascii="Lucida Sans"/>
          <w:b/>
        </w:rPr>
      </w:pPr>
      <w:r>
        <w:rPr>
          <w:rFonts w:ascii="Lucida Sans"/>
          <w:b/>
        </w:rPr>
        <w:t>Alameda County Resource Conservation District, Livermore, CA</w:t>
      </w:r>
    </w:p>
    <w:p w14:paraId="644D1C42" w14:textId="2C7FF0AE" w:rsidR="00BE6F15" w:rsidRDefault="00757369">
      <w:pPr>
        <w:spacing w:before="196"/>
        <w:ind w:left="2961" w:right="188"/>
        <w:jc w:val="center"/>
        <w:rPr>
          <w:rFonts w:ascii="Lucida Sans"/>
          <w:sz w:val="20"/>
        </w:rPr>
      </w:pPr>
      <w:r>
        <w:rPr>
          <w:rFonts w:ascii="Lucida Sans"/>
          <w:sz w:val="20"/>
        </w:rPr>
        <w:t xml:space="preserve">Closing Date: 5 p.m. November </w:t>
      </w:r>
      <w:r w:rsidR="003C2FE3">
        <w:rPr>
          <w:rFonts w:ascii="Lucida Sans"/>
          <w:sz w:val="20"/>
        </w:rPr>
        <w:t>10</w:t>
      </w:r>
      <w:r>
        <w:rPr>
          <w:rFonts w:ascii="Lucida Sans"/>
          <w:sz w:val="20"/>
        </w:rPr>
        <w:t>, 20</w:t>
      </w:r>
      <w:r w:rsidR="001E710E">
        <w:rPr>
          <w:rFonts w:ascii="Lucida Sans"/>
          <w:sz w:val="20"/>
        </w:rPr>
        <w:t>20</w:t>
      </w:r>
      <w:r>
        <w:rPr>
          <w:rFonts w:ascii="Lucida Sans"/>
          <w:sz w:val="20"/>
        </w:rPr>
        <w:t>.</w:t>
      </w:r>
    </w:p>
    <w:p w14:paraId="7D420323" w14:textId="514B4D8B" w:rsidR="00BE6F15" w:rsidRDefault="00DD4786">
      <w:pPr>
        <w:pStyle w:val="BodyText"/>
        <w:spacing w:before="7"/>
        <w:ind w:left="0"/>
        <w:rPr>
          <w:rFonts w:ascii="Lucida Sans"/>
          <w:sz w:val="12"/>
        </w:rPr>
      </w:pPr>
      <w:r>
        <w:rPr>
          <w:noProof/>
        </w:rPr>
        <mc:AlternateContent>
          <mc:Choice Requires="wps">
            <w:drawing>
              <wp:anchor distT="0" distB="0" distL="0" distR="0" simplePos="0" relativeHeight="487587840" behindDoc="1" locked="0" layoutInCell="1" allowOverlap="1" wp14:anchorId="07FFCA49" wp14:editId="433487D2">
                <wp:simplePos x="0" y="0"/>
                <wp:positionH relativeFrom="page">
                  <wp:posOffset>851535</wp:posOffset>
                </wp:positionH>
                <wp:positionV relativeFrom="paragraph">
                  <wp:posOffset>124460</wp:posOffset>
                </wp:positionV>
                <wp:extent cx="628650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00" cy="1270"/>
                        </a:xfrm>
                        <a:custGeom>
                          <a:avLst/>
                          <a:gdLst>
                            <a:gd name="T0" fmla="*/ 0 w 9900"/>
                            <a:gd name="T1" fmla="*/ 0 h 1270"/>
                            <a:gd name="T2" fmla="*/ 2147483646 w 9900"/>
                            <a:gd name="T3" fmla="*/ 0 h 1270"/>
                            <a:gd name="T4" fmla="*/ 0 60000 65536"/>
                            <a:gd name="T5" fmla="*/ 0 60000 65536"/>
                          </a:gdLst>
                          <a:ahLst/>
                          <a:cxnLst>
                            <a:cxn ang="T4">
                              <a:pos x="T0" y="T1"/>
                            </a:cxn>
                            <a:cxn ang="T5">
                              <a:pos x="T2" y="T3"/>
                            </a:cxn>
                          </a:cxnLst>
                          <a:rect l="0" t="0" r="r" b="b"/>
                          <a:pathLst>
                            <a:path w="9900" h="1270">
                              <a:moveTo>
                                <a:pt x="0" y="0"/>
                              </a:moveTo>
                              <a:lnTo>
                                <a:pt x="9900" y="0"/>
                              </a:lnTo>
                            </a:path>
                          </a:pathLst>
                        </a:custGeom>
                        <a:noFill/>
                        <a:ln w="9525">
                          <a:solidFill>
                            <a:srgbClr val="546B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0F2E9" id="Freeform 3" o:spid="_x0000_s1026" style="position:absolute;margin-left:67.05pt;margin-top:9.8pt;width:49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" path="m,l9900,e" filled="f" strokecolor="#546b1f">
                <v:path arrowok="t" o:connecttype="custom" o:connectlocs="0,0;2147483646,0" o:connectangles="0,0"/>
                <w10:wrap type="topAndBottom" anchorx="page"/>
              </v:shape>
            </w:pict>
          </mc:Fallback>
        </mc:AlternateContent>
      </w:r>
    </w:p>
    <w:p w14:paraId="41B2D9BD" w14:textId="77777777" w:rsidR="001E710E" w:rsidRDefault="001E710E">
      <w:pPr>
        <w:pStyle w:val="Heading1"/>
        <w:spacing w:before="32"/>
      </w:pPr>
      <w:bookmarkStart w:id="0" w:name="BACKGROUND"/>
      <w:bookmarkEnd w:id="0"/>
    </w:p>
    <w:p w14:paraId="687F5CE2" w14:textId="63655676" w:rsidR="00BE6F15" w:rsidRDefault="00757369">
      <w:pPr>
        <w:pStyle w:val="Heading1"/>
        <w:spacing w:before="32"/>
      </w:pPr>
      <w:r>
        <w:t>BACKGROUND</w:t>
      </w:r>
    </w:p>
    <w:p w14:paraId="1BCE4238" w14:textId="77777777" w:rsidR="001E710E" w:rsidRDefault="001E710E">
      <w:pPr>
        <w:pStyle w:val="BodyText"/>
        <w:ind w:right="472"/>
      </w:pPr>
    </w:p>
    <w:p w14:paraId="2526F938" w14:textId="4D6EC7BB" w:rsidR="00BE6F15" w:rsidRDefault="00757369" w:rsidP="00EA2E81">
      <w:pPr>
        <w:pStyle w:val="BodyText"/>
        <w:ind w:right="472"/>
      </w:pPr>
      <w:r>
        <w:t xml:space="preserve">The Alameda County Resource Conservation District (ACRCD) is a Special District in Alameda County that works to implement and enhance local </w:t>
      </w:r>
      <w:r w:rsidR="00F80AF3">
        <w:t xml:space="preserve">natural resources and biodiversity preservation and restoration </w:t>
      </w:r>
      <w:r>
        <w:t>efforts on private and public lands.</w:t>
      </w:r>
      <w:r w:rsidR="00EA2E81">
        <w:t xml:space="preserve"> </w:t>
      </w:r>
      <w:r>
        <w:t xml:space="preserve">Located in Livermore, CA, we partner with landowners and managers, local organizations, government agencies, and stakeholder groups to enhance resources on natural and working lands by providing education and outreach programs, technical assistance, project management, and coordination with partners. The ACRCD works on </w:t>
      </w:r>
      <w:r w:rsidR="00F80AF3">
        <w:t xml:space="preserve">specific </w:t>
      </w:r>
      <w:r>
        <w:t>projects and shares an office with the Natural Resources Conservation Service (NRCS).</w:t>
      </w:r>
    </w:p>
    <w:p w14:paraId="6333A432" w14:textId="77777777" w:rsidR="00BE6F15" w:rsidRDefault="00BE6F15">
      <w:pPr>
        <w:pStyle w:val="BodyText"/>
        <w:spacing w:before="1"/>
        <w:ind w:left="0"/>
      </w:pPr>
    </w:p>
    <w:p w14:paraId="4F2EFD9C" w14:textId="5001D649" w:rsidR="00BE6F15" w:rsidRDefault="00757369">
      <w:pPr>
        <w:pStyle w:val="BodyText"/>
        <w:ind w:right="854"/>
      </w:pPr>
      <w:r>
        <w:t xml:space="preserve">We seek a </w:t>
      </w:r>
      <w:r w:rsidR="007E506C">
        <w:t>proven,</w:t>
      </w:r>
      <w:r w:rsidR="00EA2E81">
        <w:t xml:space="preserve"> </w:t>
      </w:r>
      <w:r>
        <w:t xml:space="preserve">committed, and energetic individual </w:t>
      </w:r>
      <w:r w:rsidR="00F80AF3">
        <w:t xml:space="preserve">with working knowledge </w:t>
      </w:r>
      <w:r w:rsidR="007E506C">
        <w:t xml:space="preserve">of agricultural </w:t>
      </w:r>
      <w:r w:rsidR="00B23591">
        <w:t xml:space="preserve">and natural resources </w:t>
      </w:r>
      <w:r w:rsidR="007E506C">
        <w:t xml:space="preserve">best practices </w:t>
      </w:r>
      <w:r>
        <w:t xml:space="preserve">to join our team as a Resource Conservationist II ‘Sustainable Agriculture Specialist’ (SAS). The ideal candidate will have </w:t>
      </w:r>
      <w:r w:rsidR="00B23591">
        <w:t xml:space="preserve">experience with both </w:t>
      </w:r>
      <w:r>
        <w:t>urban agriculture</w:t>
      </w:r>
      <w:r w:rsidR="00B23591">
        <w:t xml:space="preserve"> </w:t>
      </w:r>
      <w:r w:rsidR="007027F5">
        <w:t>and</w:t>
      </w:r>
      <w:r>
        <w:t>,</w:t>
      </w:r>
      <w:r w:rsidR="00DF4CE3">
        <w:t xml:space="preserve"> </w:t>
      </w:r>
      <w:r>
        <w:t xml:space="preserve">organic farming methods including compliance with National Organic Program standards, and experience working directly with farmers </w:t>
      </w:r>
      <w:r w:rsidR="00DF4CE3">
        <w:t>and preferably managing small</w:t>
      </w:r>
      <w:r>
        <w:t xml:space="preserve"> farms. The Sustainable Agriculture Specialist will</w:t>
      </w:r>
      <w:r w:rsidR="00EA2E81">
        <w:t xml:space="preserve"> </w:t>
      </w:r>
      <w:r w:rsidR="00F80AF3">
        <w:t>be highly motivated to</w:t>
      </w:r>
      <w:r>
        <w:t xml:space="preserve"> develop innovative new programs and funding in support of the ACRCD’s urban </w:t>
      </w:r>
      <w:r w:rsidR="00F80AF3">
        <w:t>farming</w:t>
      </w:r>
      <w:r w:rsidR="00EA2E81">
        <w:t xml:space="preserve"> </w:t>
      </w:r>
      <w:r>
        <w:t>and</w:t>
      </w:r>
      <w:r w:rsidR="00B23591">
        <w:t xml:space="preserve"> </w:t>
      </w:r>
      <w:r w:rsidR="00AA2DA8">
        <w:t xml:space="preserve">the </w:t>
      </w:r>
      <w:r w:rsidR="00B23591">
        <w:t xml:space="preserve">Sunol </w:t>
      </w:r>
      <w:proofErr w:type="spellStart"/>
      <w:r>
        <w:t>AgPark</w:t>
      </w:r>
      <w:proofErr w:type="spellEnd"/>
      <w:r w:rsidR="00AA2DA8">
        <w:t xml:space="preserve"> (</w:t>
      </w:r>
      <w:proofErr w:type="spellStart"/>
      <w:r w:rsidR="00AA2DA8">
        <w:t>AgPark</w:t>
      </w:r>
      <w:proofErr w:type="spellEnd"/>
      <w:r w:rsidR="00AA2DA8">
        <w:t>)</w:t>
      </w:r>
      <w:r w:rsidR="00DF4CE3">
        <w:t xml:space="preserve"> related </w:t>
      </w:r>
      <w:r>
        <w:t>program</w:t>
      </w:r>
      <w:r w:rsidR="00F80AF3">
        <w:t>s</w:t>
      </w:r>
      <w:r w:rsidR="00B23591">
        <w:t>,</w:t>
      </w:r>
      <w:r>
        <w:t xml:space="preserve"> and will periodically have the opportunity to collaborate on other areas of work, including</w:t>
      </w:r>
      <w:r w:rsidR="003C2FE3">
        <w:t>, but not limited to,</w:t>
      </w:r>
      <w:r>
        <w:t xml:space="preserve"> carbon farm</w:t>
      </w:r>
      <w:r w:rsidR="00F80AF3">
        <w:t>ing</w:t>
      </w:r>
      <w:r>
        <w:t xml:space="preserve">, </w:t>
      </w:r>
      <w:r w:rsidR="00F80AF3">
        <w:t>healthy soils</w:t>
      </w:r>
      <w:r w:rsidR="00EA2E81">
        <w:t xml:space="preserve">, </w:t>
      </w:r>
      <w:r w:rsidR="00DF4CE3">
        <w:t xml:space="preserve">sustainable agriculture, habitat restoration, and </w:t>
      </w:r>
      <w:r>
        <w:t>event and workshop management</w:t>
      </w:r>
      <w:r w:rsidR="00F80AF3">
        <w:t>.</w:t>
      </w:r>
      <w:r>
        <w:t xml:space="preserve"> A bachelor’s degree is required with advanced degree desirable, along with diverse, relevant experience.</w:t>
      </w:r>
    </w:p>
    <w:p w14:paraId="58C435A4" w14:textId="77777777" w:rsidR="00BE6F15" w:rsidRDefault="00BE6F15">
      <w:pPr>
        <w:pStyle w:val="BodyText"/>
        <w:spacing w:before="10"/>
        <w:ind w:left="0"/>
        <w:rPr>
          <w:sz w:val="23"/>
        </w:rPr>
      </w:pPr>
    </w:p>
    <w:p w14:paraId="7A4ACAF6" w14:textId="77777777" w:rsidR="00BE6F15" w:rsidRDefault="00757369">
      <w:pPr>
        <w:pStyle w:val="Heading1"/>
      </w:pPr>
      <w:bookmarkStart w:id="1" w:name="TYPICAL_DUTIES_AND_RESPONSIBILITIES"/>
      <w:bookmarkEnd w:id="1"/>
      <w:r>
        <w:t>TYPICAL DUTIES AND RESPONSIBILITIES</w:t>
      </w:r>
    </w:p>
    <w:p w14:paraId="22593F46" w14:textId="5D42204D" w:rsidR="00BE6F15" w:rsidRDefault="00757369">
      <w:pPr>
        <w:pStyle w:val="BodyText"/>
        <w:rPr>
          <w:u w:val="single"/>
        </w:rPr>
      </w:pPr>
      <w:r>
        <w:rPr>
          <w:u w:val="single"/>
        </w:rPr>
        <w:t>Management of the Sunol AgPark</w:t>
      </w:r>
      <w:r w:rsidR="001E710E">
        <w:rPr>
          <w:u w:val="single"/>
        </w:rPr>
        <w:t xml:space="preserve"> (approximately 60%)</w:t>
      </w:r>
    </w:p>
    <w:p w14:paraId="1D66F981" w14:textId="2398017C" w:rsidR="00635D18" w:rsidRPr="00635D18" w:rsidRDefault="004B172E" w:rsidP="00635D18">
      <w:pPr>
        <w:pStyle w:val="BodyText"/>
        <w:ind w:right="552"/>
      </w:pPr>
      <w:r>
        <w:t xml:space="preserve">The </w:t>
      </w:r>
      <w:proofErr w:type="spellStart"/>
      <w:r w:rsidR="003C0856">
        <w:t>AgPark</w:t>
      </w:r>
      <w:proofErr w:type="spellEnd"/>
      <w:r>
        <w:t>, owned by</w:t>
      </w:r>
      <w:r w:rsidR="00757369">
        <w:t xml:space="preserve"> the San Francisco Public Utilities Commission (SFPUC) </w:t>
      </w:r>
      <w:r>
        <w:t>is</w:t>
      </w:r>
      <w:r w:rsidR="00757369">
        <w:t xml:space="preserve"> an</w:t>
      </w:r>
      <w:r w:rsidR="00757369">
        <w:rPr>
          <w:spacing w:val="-32"/>
        </w:rPr>
        <w:t xml:space="preserve"> </w:t>
      </w:r>
      <w:r w:rsidR="00757369">
        <w:t>18-acre organic farm in Sunol</w:t>
      </w:r>
      <w:r w:rsidR="00CF220D">
        <w:t>,</w:t>
      </w:r>
      <w:r w:rsidR="00F67452">
        <w:t xml:space="preserve"> </w:t>
      </w:r>
      <w:r w:rsidR="00757369">
        <w:t>CA</w:t>
      </w:r>
      <w:r w:rsidR="003C2FE3">
        <w:t>.</w:t>
      </w:r>
      <w:r w:rsidR="00F67452">
        <w:t xml:space="preserve"> </w:t>
      </w:r>
      <w:r w:rsidR="00F273B8">
        <w:t xml:space="preserve">It is </w:t>
      </w:r>
      <w:r w:rsidR="005647BB">
        <w:t>d</w:t>
      </w:r>
      <w:r w:rsidR="00635D18" w:rsidRPr="00635D18">
        <w:t xml:space="preserve">esigned to integrate sustainable agriculture, natural resources stewardship, and public education about </w:t>
      </w:r>
      <w:r w:rsidR="00F273B8">
        <w:t>sustainable farming and natural resource</w:t>
      </w:r>
      <w:r w:rsidR="00DD4786">
        <w:t>s</w:t>
      </w:r>
      <w:r w:rsidR="00F273B8">
        <w:t xml:space="preserve"> conservation</w:t>
      </w:r>
      <w:r w:rsidR="005647BB">
        <w:t>.</w:t>
      </w:r>
      <w:r w:rsidR="00F76592">
        <w:t xml:space="preserve"> </w:t>
      </w:r>
      <w:r w:rsidR="005647BB">
        <w:t>T</w:t>
      </w:r>
      <w:r w:rsidR="00635D18" w:rsidRPr="00635D18">
        <w:t xml:space="preserve">he AgPark is home to 6 </w:t>
      </w:r>
      <w:r w:rsidR="00F67452">
        <w:t xml:space="preserve">small-scale </w:t>
      </w:r>
      <w:r w:rsidR="00635D18" w:rsidRPr="00635D18">
        <w:t>farm</w:t>
      </w:r>
      <w:r w:rsidR="00F67452">
        <w:t>ing enterprises</w:t>
      </w:r>
      <w:r w:rsidR="00635D18" w:rsidRPr="00635D18">
        <w:t xml:space="preserve"> and host</w:t>
      </w:r>
      <w:r w:rsidR="003C2FE3">
        <w:t>s</w:t>
      </w:r>
      <w:r w:rsidR="00635D18" w:rsidRPr="00635D18">
        <w:t xml:space="preserve"> educational programs for 4th-6th grade students. In 2017, the ACRCD and SFPUC entered into a lease and management agreement for the AgPark.  </w:t>
      </w:r>
    </w:p>
    <w:p w14:paraId="127E81FD" w14:textId="77777777" w:rsidR="00635D18" w:rsidRPr="00635D18" w:rsidRDefault="00635D18" w:rsidP="00635D18">
      <w:pPr>
        <w:pStyle w:val="BodyText"/>
      </w:pPr>
    </w:p>
    <w:p w14:paraId="5A850B03" w14:textId="4D3845A2" w:rsidR="00563FC6" w:rsidRDefault="00635D18" w:rsidP="00635D18">
      <w:pPr>
        <w:pStyle w:val="BodyText"/>
        <w:ind w:right="552"/>
      </w:pPr>
      <w:r w:rsidRPr="00635D18">
        <w:t xml:space="preserve">The SAS serves as the </w:t>
      </w:r>
      <w:proofErr w:type="spellStart"/>
      <w:r w:rsidRPr="00635D18">
        <w:t>AgPark’s</w:t>
      </w:r>
      <w:proofErr w:type="spellEnd"/>
      <w:r w:rsidRPr="00635D18">
        <w:t xml:space="preserve"> Manager, responsible for implementing the </w:t>
      </w:r>
      <w:proofErr w:type="spellStart"/>
      <w:r w:rsidRPr="00635D18">
        <w:t>AgPark’s</w:t>
      </w:r>
      <w:proofErr w:type="spellEnd"/>
      <w:r w:rsidRPr="00635D18">
        <w:t xml:space="preserve"> Management Plan, including lease and policy compliance, management of program budgets, contracting, management of farming licenses, overseeing and improving farmland and common infrastructure, supporting sustainable </w:t>
      </w:r>
      <w:r w:rsidR="009336A7" w:rsidRPr="00635D18">
        <w:t>systems,</w:t>
      </w:r>
      <w:r w:rsidR="00FE15C9">
        <w:t xml:space="preserve"> </w:t>
      </w:r>
      <w:r w:rsidRPr="00635D18">
        <w:t>educational programs</w:t>
      </w:r>
      <w:r w:rsidR="00FE15C9">
        <w:t>, volunteer activities,</w:t>
      </w:r>
      <w:r w:rsidRPr="00635D18">
        <w:t xml:space="preserve"> and events. The SAS must have </w:t>
      </w:r>
      <w:r w:rsidR="007E506C">
        <w:t xml:space="preserve">the ability to </w:t>
      </w:r>
      <w:r w:rsidR="002B3231">
        <w:t xml:space="preserve">effectively engage and </w:t>
      </w:r>
      <w:r w:rsidR="007E506C">
        <w:t xml:space="preserve">communicate </w:t>
      </w:r>
      <w:r w:rsidR="00CF220D">
        <w:t xml:space="preserve">regularly </w:t>
      </w:r>
      <w:r w:rsidR="007E506C">
        <w:t xml:space="preserve">with </w:t>
      </w:r>
      <w:r w:rsidR="00DD4F7B">
        <w:t xml:space="preserve">SFPUC and ACRCD management </w:t>
      </w:r>
      <w:r w:rsidR="00CF220D">
        <w:t>personnel</w:t>
      </w:r>
      <w:r w:rsidR="00DD4F7B">
        <w:t xml:space="preserve"> </w:t>
      </w:r>
      <w:r w:rsidR="00CF220D">
        <w:t xml:space="preserve">on </w:t>
      </w:r>
      <w:proofErr w:type="spellStart"/>
      <w:r w:rsidR="00CF220D">
        <w:t>AgPark</w:t>
      </w:r>
      <w:proofErr w:type="spellEnd"/>
      <w:r w:rsidR="00CF220D">
        <w:t xml:space="preserve"> status and issues of concern</w:t>
      </w:r>
      <w:r w:rsidR="002B3231">
        <w:t>, a</w:t>
      </w:r>
      <w:r w:rsidR="00AA2DA8">
        <w:t>s well as</w:t>
      </w:r>
      <w:r w:rsidR="002B3231">
        <w:t xml:space="preserve"> </w:t>
      </w:r>
      <w:r w:rsidR="00DD4F7B">
        <w:t xml:space="preserve">with </w:t>
      </w:r>
      <w:r w:rsidR="002B3231">
        <w:t>the</w:t>
      </w:r>
      <w:r w:rsidR="002B3231" w:rsidRPr="00345035">
        <w:t xml:space="preserve"> </w:t>
      </w:r>
      <w:proofErr w:type="spellStart"/>
      <w:r w:rsidR="002B3231">
        <w:t>AgPark</w:t>
      </w:r>
      <w:proofErr w:type="spellEnd"/>
      <w:r w:rsidR="002B3231">
        <w:t xml:space="preserve"> Advisory Committee</w:t>
      </w:r>
      <w:r w:rsidR="00DD4F7B">
        <w:t>,</w:t>
      </w:r>
      <w:r w:rsidR="00DD4F7B" w:rsidRPr="00DD4F7B">
        <w:t xml:space="preserve"> </w:t>
      </w:r>
      <w:r w:rsidR="00DD4F7B">
        <w:t>farmers, and educational staff.</w:t>
      </w:r>
    </w:p>
    <w:p w14:paraId="69DBCFE1" w14:textId="77777777" w:rsidR="00563FC6" w:rsidRDefault="00563FC6" w:rsidP="00563FC6">
      <w:pPr>
        <w:pStyle w:val="BodyText"/>
        <w:ind w:right="552"/>
      </w:pPr>
    </w:p>
    <w:p w14:paraId="6193CE48" w14:textId="674447AA" w:rsidR="00563FC6" w:rsidRDefault="00563FC6" w:rsidP="00B23591">
      <w:pPr>
        <w:pStyle w:val="BodyText"/>
        <w:ind w:right="552"/>
      </w:pPr>
      <w:r>
        <w:t xml:space="preserve">The SAS holds quarterly farmer meetings, </w:t>
      </w:r>
      <w:r w:rsidR="00CF220D">
        <w:t>regularly</w:t>
      </w:r>
      <w:r w:rsidR="003C0856">
        <w:t xml:space="preserve"> address</w:t>
      </w:r>
      <w:r w:rsidR="00CF220D">
        <w:t>es</w:t>
      </w:r>
      <w:r>
        <w:t xml:space="preserve"> </w:t>
      </w:r>
      <w:proofErr w:type="spellStart"/>
      <w:r>
        <w:t>AgPark</w:t>
      </w:r>
      <w:proofErr w:type="spellEnd"/>
      <w:r>
        <w:t xml:space="preserve"> farmer concerns, and facilitates ecological and management best practices through informal technical assistance or by connecting farmers with outside resources.</w:t>
      </w:r>
      <w:r w:rsidRPr="00563FC6">
        <w:t xml:space="preserve"> </w:t>
      </w:r>
      <w:r>
        <w:t xml:space="preserve">The SAS consults with and convenes the AgPark Advisory Committee to inform strategic decision-making, and recruits new members </w:t>
      </w:r>
      <w:r w:rsidR="00EF214F">
        <w:t>as needed.</w:t>
      </w:r>
    </w:p>
    <w:p w14:paraId="4E8B01F8" w14:textId="3BF9367C" w:rsidR="00EF214F" w:rsidRDefault="007E506C" w:rsidP="00B23591">
      <w:pPr>
        <w:pStyle w:val="BodyText"/>
        <w:ind w:right="552"/>
      </w:pPr>
      <w:r>
        <w:t xml:space="preserve"> </w:t>
      </w:r>
    </w:p>
    <w:p w14:paraId="74E4C904" w14:textId="76A928DA" w:rsidR="00EF214F" w:rsidRDefault="00EF214F" w:rsidP="00563FC6">
      <w:pPr>
        <w:pStyle w:val="BodyText"/>
        <w:ind w:right="552"/>
      </w:pPr>
      <w:r>
        <w:t xml:space="preserve">The SAS works to build community between and among the farmers and the educational </w:t>
      </w:r>
      <w:r w:rsidR="00B23591">
        <w:t>staff, encouraging</w:t>
      </w:r>
      <w:r>
        <w:t xml:space="preserve"> farmer participation in the </w:t>
      </w:r>
      <w:r w:rsidR="00CE0DC1">
        <w:t xml:space="preserve">youth education </w:t>
      </w:r>
      <w:r>
        <w:t>field trip program for a positive and mutually beneficial relationship.</w:t>
      </w:r>
      <w:r w:rsidRPr="00EF214F">
        <w:t xml:space="preserve"> </w:t>
      </w:r>
      <w:r>
        <w:t xml:space="preserve">The SAS also serves as administrative coordinator for the </w:t>
      </w:r>
      <w:proofErr w:type="spellStart"/>
      <w:r>
        <w:t>AgPark’s</w:t>
      </w:r>
      <w:proofErr w:type="spellEnd"/>
      <w:r>
        <w:t xml:space="preserve"> Education Program, </w:t>
      </w:r>
      <w:r w:rsidR="00CF220D">
        <w:t>administering</w:t>
      </w:r>
      <w:r>
        <w:t xml:space="preserve"> of part-time teaching personnel and related contracts in coordination with the Education Program Coordinator</w:t>
      </w:r>
      <w:r w:rsidR="00CF220D">
        <w:t xml:space="preserve"> and the ACRCD Chief </w:t>
      </w:r>
      <w:r w:rsidR="003C2FE3">
        <w:t>Financial</w:t>
      </w:r>
      <w:r w:rsidR="00CF220D">
        <w:t xml:space="preserve"> Officer</w:t>
      </w:r>
      <w:r>
        <w:t>.</w:t>
      </w:r>
      <w:r w:rsidRPr="00EF214F">
        <w:t xml:space="preserve"> </w:t>
      </w:r>
      <w:r w:rsidR="007027F5">
        <w:t>O</w:t>
      </w:r>
      <w:r>
        <w:t xml:space="preserve">pportunities to </w:t>
      </w:r>
      <w:r w:rsidR="00CF220D">
        <w:t>support new</w:t>
      </w:r>
      <w:r>
        <w:t xml:space="preserve"> </w:t>
      </w:r>
      <w:r w:rsidR="00F76592">
        <w:t xml:space="preserve">joint programs and </w:t>
      </w:r>
      <w:r>
        <w:t>activities will be available when</w:t>
      </w:r>
      <w:r w:rsidRPr="00EF214F">
        <w:t xml:space="preserve"> </w:t>
      </w:r>
      <w:r>
        <w:t xml:space="preserve">the </w:t>
      </w:r>
      <w:r w:rsidR="004F05D7">
        <w:t>SFPUC’s</w:t>
      </w:r>
      <w:r w:rsidR="00AC1D88">
        <w:t xml:space="preserve"> </w:t>
      </w:r>
      <w:r>
        <w:t xml:space="preserve">Alameda Creek Watershed Center opens </w:t>
      </w:r>
      <w:r w:rsidR="004F05D7">
        <w:t>in</w:t>
      </w:r>
      <w:r>
        <w:t xml:space="preserve"> </w:t>
      </w:r>
      <w:r w:rsidR="009336A7">
        <w:t>2022.</w:t>
      </w:r>
      <w:r>
        <w:t xml:space="preserve">  </w:t>
      </w:r>
    </w:p>
    <w:p w14:paraId="2C355B7E" w14:textId="77777777" w:rsidR="00EF214F" w:rsidRDefault="00EF214F" w:rsidP="00563FC6">
      <w:pPr>
        <w:pStyle w:val="BodyText"/>
        <w:ind w:right="552"/>
      </w:pPr>
    </w:p>
    <w:p w14:paraId="1E863A8E" w14:textId="1CC91610" w:rsidR="00B23591" w:rsidRDefault="00EF5A86" w:rsidP="00B23591">
      <w:pPr>
        <w:pStyle w:val="BodyText"/>
        <w:ind w:right="552"/>
      </w:pPr>
      <w:r>
        <w:t>The SAS will be responsible for overseeing infrastructure maintenance, improvements, and on-site natural resources such as the native plant hedgerows and wildlife</w:t>
      </w:r>
      <w:r>
        <w:rPr>
          <w:spacing w:val="-8"/>
        </w:rPr>
        <w:t xml:space="preserve"> </w:t>
      </w:r>
      <w:r>
        <w:t xml:space="preserve">structures. </w:t>
      </w:r>
      <w:r w:rsidR="006076B3">
        <w:t xml:space="preserve">The SAS will interface regularly with SFPUC staff on these projects, including staff at the SFPUC’s adjacent Native Plant Nursery. The SAS will also provide volunteer management and oversight </w:t>
      </w:r>
      <w:r w:rsidR="00424C78">
        <w:t xml:space="preserve">of ACRCD support staff </w:t>
      </w:r>
      <w:r w:rsidR="006076B3">
        <w:t xml:space="preserve">assigned to assist with these and other AgPark functions. </w:t>
      </w:r>
    </w:p>
    <w:p w14:paraId="072D04FB" w14:textId="77777777" w:rsidR="00BE6F15" w:rsidRDefault="00BE6F15" w:rsidP="00DF4CE3">
      <w:pPr>
        <w:pStyle w:val="BodyText"/>
        <w:ind w:right="552"/>
        <w:rPr>
          <w:sz w:val="23"/>
        </w:rPr>
      </w:pPr>
    </w:p>
    <w:p w14:paraId="6524C2DC" w14:textId="1BD1615A" w:rsidR="00BE6F15" w:rsidRDefault="00757369">
      <w:pPr>
        <w:pStyle w:val="BodyText"/>
      </w:pPr>
      <w:r>
        <w:rPr>
          <w:u w:val="single"/>
        </w:rPr>
        <w:t>Urban Agriculture</w:t>
      </w:r>
      <w:r w:rsidR="001E710E">
        <w:rPr>
          <w:u w:val="single"/>
        </w:rPr>
        <w:t xml:space="preserve"> (approximately 15%)</w:t>
      </w:r>
    </w:p>
    <w:p w14:paraId="4E545C2B" w14:textId="72DA2B06" w:rsidR="00BE6F15" w:rsidRDefault="00757369">
      <w:pPr>
        <w:pStyle w:val="BodyText"/>
        <w:ind w:right="584"/>
      </w:pPr>
      <w:r>
        <w:t xml:space="preserve">In recognition of </w:t>
      </w:r>
      <w:r w:rsidR="00F80AF3">
        <w:t xml:space="preserve">the </w:t>
      </w:r>
      <w:r>
        <w:t xml:space="preserve">growing interest and demand for urban farm and garden resources, the ACRCD is working in collaboration with NRCS and the University of California Cooperative Extension to provide enhanced technical assistance, workshops, and financial resources to </w:t>
      </w:r>
      <w:r w:rsidR="004273AB">
        <w:t>support and enhance</w:t>
      </w:r>
      <w:r w:rsidR="00F80AF3">
        <w:t xml:space="preserve"> </w:t>
      </w:r>
      <w:r w:rsidR="004E2BC4">
        <w:t xml:space="preserve">the </w:t>
      </w:r>
      <w:r w:rsidR="00F80AF3">
        <w:t>development and technical management of urban farms</w:t>
      </w:r>
      <w:r>
        <w:t xml:space="preserve"> in the county. The SAS will </w:t>
      </w:r>
      <w:r w:rsidR="00F80AF3">
        <w:t xml:space="preserve">continue to secure resources to </w:t>
      </w:r>
      <w:r>
        <w:t>administer our successful Urban Farm Mini-grant program and will participate in revenue development to</w:t>
      </w:r>
      <w:r w:rsidR="00F80AF3">
        <w:t xml:space="preserve"> further</w:t>
      </w:r>
      <w:r>
        <w:t xml:space="preserve"> support the </w:t>
      </w:r>
      <w:r w:rsidR="004273AB">
        <w:t xml:space="preserve">ACRCD’s </w:t>
      </w:r>
      <w:r>
        <w:t>expansion of</w:t>
      </w:r>
      <w:r w:rsidR="004273AB">
        <w:t xml:space="preserve"> </w:t>
      </w:r>
      <w:r>
        <w:t xml:space="preserve">services to </w:t>
      </w:r>
      <w:r w:rsidR="004273AB">
        <w:t>preserve local agricultural lands</w:t>
      </w:r>
      <w:r w:rsidR="00F80AF3">
        <w:t>.</w:t>
      </w:r>
    </w:p>
    <w:p w14:paraId="1560CD31" w14:textId="77777777" w:rsidR="00BE6F15" w:rsidRDefault="00BE6F15">
      <w:pPr>
        <w:pStyle w:val="BodyText"/>
        <w:spacing w:before="1"/>
        <w:ind w:left="0"/>
      </w:pPr>
    </w:p>
    <w:p w14:paraId="3DAC9609" w14:textId="5C40E1CC" w:rsidR="00BE6F15" w:rsidRDefault="00757369">
      <w:pPr>
        <w:pStyle w:val="BodyText"/>
        <w:spacing w:before="1"/>
      </w:pPr>
      <w:r>
        <w:rPr>
          <w:u w:val="single"/>
        </w:rPr>
        <w:t>Administrative Duties</w:t>
      </w:r>
      <w:r w:rsidR="001E710E">
        <w:rPr>
          <w:u w:val="single"/>
        </w:rPr>
        <w:t xml:space="preserve"> (approximately 10%)</w:t>
      </w:r>
    </w:p>
    <w:p w14:paraId="4B19DBB5" w14:textId="0C15FC5E" w:rsidR="00BE6F15" w:rsidRDefault="00757369" w:rsidP="00EA2E81">
      <w:pPr>
        <w:pStyle w:val="BodyText"/>
        <w:ind w:right="374"/>
      </w:pPr>
      <w:r>
        <w:t>Other duties associated with this position include budget management, invoicing, grant and contract reporting, strategic planning for ACRCD programs, and interfacing with the public and ACRCD partners.</w:t>
      </w:r>
      <w:r w:rsidR="00EA2E81">
        <w:t xml:space="preserve">  </w:t>
      </w:r>
      <w:r>
        <w:t>Knowledge of Microsoft and Google Suite is essential; ArcGIS is preferred.</w:t>
      </w:r>
    </w:p>
    <w:p w14:paraId="3A0E890B" w14:textId="77777777" w:rsidR="00BE6F15" w:rsidRDefault="00BE6F15">
      <w:pPr>
        <w:pStyle w:val="BodyText"/>
        <w:spacing w:before="5"/>
        <w:ind w:left="0"/>
        <w:rPr>
          <w:sz w:val="23"/>
        </w:rPr>
      </w:pPr>
    </w:p>
    <w:p w14:paraId="5AAC401D" w14:textId="6CE9CAD7" w:rsidR="00BE6F15" w:rsidRDefault="00757369">
      <w:pPr>
        <w:pStyle w:val="BodyText"/>
      </w:pPr>
      <w:r>
        <w:rPr>
          <w:u w:val="single"/>
        </w:rPr>
        <w:t>Additional Projects</w:t>
      </w:r>
      <w:r w:rsidR="001E710E">
        <w:rPr>
          <w:u w:val="single"/>
        </w:rPr>
        <w:t xml:space="preserve"> (approximately 15%)</w:t>
      </w:r>
    </w:p>
    <w:p w14:paraId="1D247F90" w14:textId="3E45C94B" w:rsidR="00BE6F15" w:rsidRDefault="00757369">
      <w:pPr>
        <w:pStyle w:val="BodyText"/>
        <w:ind w:right="531"/>
      </w:pPr>
      <w:r>
        <w:t xml:space="preserve">The ACRCD is a fast-paced organization involved in numerous projects; the SAS will participate in other programs as </w:t>
      </w:r>
      <w:r w:rsidR="009F1B76">
        <w:t>assigned</w:t>
      </w:r>
      <w:r w:rsidR="007E506C">
        <w:t>.</w:t>
      </w:r>
      <w:r>
        <w:t xml:space="preserve"> The SAS may also develop </w:t>
      </w:r>
      <w:r w:rsidR="009F1B76">
        <w:t xml:space="preserve">and implement </w:t>
      </w:r>
      <w:r>
        <w:t>new projects with the approval of the Chief Executive Officer.</w:t>
      </w:r>
    </w:p>
    <w:p w14:paraId="1C3E87CA" w14:textId="77777777" w:rsidR="00BE6F15" w:rsidRDefault="00BE6F15">
      <w:pPr>
        <w:pStyle w:val="BodyText"/>
        <w:spacing w:before="1"/>
        <w:ind w:left="0"/>
      </w:pPr>
    </w:p>
    <w:p w14:paraId="25EC0702" w14:textId="77777777" w:rsidR="00BE6F15" w:rsidRDefault="00757369">
      <w:pPr>
        <w:pStyle w:val="Heading1"/>
      </w:pPr>
      <w:bookmarkStart w:id="2" w:name="POSITION_SPECIFICS"/>
      <w:bookmarkEnd w:id="2"/>
      <w:r>
        <w:t>POSITION SPECIFICS</w:t>
      </w:r>
    </w:p>
    <w:p w14:paraId="6AD59B29" w14:textId="77777777" w:rsidR="00BE6F15" w:rsidRDefault="00757369">
      <w:pPr>
        <w:pStyle w:val="BodyText"/>
        <w:spacing w:before="3"/>
      </w:pPr>
      <w:r>
        <w:rPr>
          <w:u w:val="single"/>
        </w:rPr>
        <w:t xml:space="preserve">Minimum Qualifications </w:t>
      </w:r>
    </w:p>
    <w:p w14:paraId="1FAE6005" w14:textId="6440C623" w:rsidR="00BE6F15" w:rsidRDefault="00757369">
      <w:pPr>
        <w:pStyle w:val="ListParagraph"/>
        <w:numPr>
          <w:ilvl w:val="0"/>
          <w:numId w:val="1"/>
        </w:numPr>
        <w:tabs>
          <w:tab w:val="left" w:pos="715"/>
          <w:tab w:val="left" w:pos="716"/>
        </w:tabs>
        <w:spacing w:before="1" w:line="271" w:lineRule="auto"/>
        <w:ind w:right="115"/>
        <w:rPr>
          <w:sz w:val="24"/>
        </w:rPr>
      </w:pPr>
      <w:r>
        <w:rPr>
          <w:sz w:val="24"/>
        </w:rPr>
        <w:t>Strong written, verbal and facilitative communication skills and ability to work constructively with a variety of people with diverse interests</w:t>
      </w:r>
      <w:r w:rsidR="00B23591">
        <w:rPr>
          <w:sz w:val="24"/>
        </w:rPr>
        <w:t>,</w:t>
      </w:r>
      <w:r>
        <w:rPr>
          <w:spacing w:val="-9"/>
          <w:sz w:val="24"/>
        </w:rPr>
        <w:t xml:space="preserve"> </w:t>
      </w:r>
      <w:r w:rsidR="00B23591">
        <w:rPr>
          <w:sz w:val="24"/>
        </w:rPr>
        <w:t>working styles and backgrounds</w:t>
      </w:r>
    </w:p>
    <w:p w14:paraId="7FA6577C" w14:textId="0AD886F9" w:rsidR="00BE6F15" w:rsidRDefault="00757369">
      <w:pPr>
        <w:pStyle w:val="ListParagraph"/>
        <w:numPr>
          <w:ilvl w:val="0"/>
          <w:numId w:val="1"/>
        </w:numPr>
        <w:tabs>
          <w:tab w:val="left" w:pos="715"/>
          <w:tab w:val="left" w:pos="716"/>
        </w:tabs>
        <w:spacing w:before="11" w:line="271" w:lineRule="auto"/>
        <w:ind w:right="530"/>
        <w:rPr>
          <w:sz w:val="24"/>
        </w:rPr>
      </w:pPr>
      <w:r>
        <w:rPr>
          <w:sz w:val="24"/>
        </w:rPr>
        <w:t>Comfort acting in an oversight role and diplomatically undertaking enforcement of policies as needed</w:t>
      </w:r>
    </w:p>
    <w:p w14:paraId="2FBEBD9F" w14:textId="79AA2F0F" w:rsidR="007E506C" w:rsidRDefault="007E506C">
      <w:pPr>
        <w:pStyle w:val="ListParagraph"/>
        <w:numPr>
          <w:ilvl w:val="0"/>
          <w:numId w:val="1"/>
        </w:numPr>
        <w:tabs>
          <w:tab w:val="left" w:pos="715"/>
          <w:tab w:val="left" w:pos="716"/>
        </w:tabs>
        <w:spacing w:before="11" w:line="271" w:lineRule="auto"/>
        <w:ind w:right="530"/>
        <w:rPr>
          <w:sz w:val="24"/>
        </w:rPr>
      </w:pPr>
      <w:r>
        <w:rPr>
          <w:sz w:val="24"/>
        </w:rPr>
        <w:t>Significant experience managing small organic farms</w:t>
      </w:r>
    </w:p>
    <w:p w14:paraId="2B772EAD" w14:textId="3F98CEC2" w:rsidR="00BE6F15" w:rsidRDefault="00757369">
      <w:pPr>
        <w:pStyle w:val="ListParagraph"/>
        <w:numPr>
          <w:ilvl w:val="0"/>
          <w:numId w:val="1"/>
        </w:numPr>
        <w:tabs>
          <w:tab w:val="left" w:pos="715"/>
          <w:tab w:val="left" w:pos="716"/>
        </w:tabs>
        <w:spacing w:before="12" w:line="273" w:lineRule="auto"/>
        <w:ind w:right="646"/>
        <w:rPr>
          <w:sz w:val="24"/>
        </w:rPr>
      </w:pPr>
      <w:r>
        <w:rPr>
          <w:sz w:val="24"/>
        </w:rPr>
        <w:lastRenderedPageBreak/>
        <w:t xml:space="preserve">Familiarity with irrigation system repair, and organic pest and weed management </w:t>
      </w:r>
      <w:r w:rsidR="00922936">
        <w:rPr>
          <w:sz w:val="24"/>
        </w:rPr>
        <w:t>protocols,</w:t>
      </w:r>
      <w:r>
        <w:rPr>
          <w:sz w:val="24"/>
        </w:rPr>
        <w:t xml:space="preserve"> experience with tractor use and maintenance a</w:t>
      </w:r>
      <w:r>
        <w:rPr>
          <w:spacing w:val="-3"/>
          <w:sz w:val="24"/>
        </w:rPr>
        <w:t xml:space="preserve"> </w:t>
      </w:r>
      <w:r>
        <w:rPr>
          <w:sz w:val="24"/>
        </w:rPr>
        <w:t>plus</w:t>
      </w:r>
    </w:p>
    <w:p w14:paraId="372CFA3F" w14:textId="16482A66" w:rsidR="00922936" w:rsidRPr="00DF4CE3" w:rsidRDefault="00757369" w:rsidP="00DF4CE3">
      <w:pPr>
        <w:pStyle w:val="ListParagraph"/>
        <w:numPr>
          <w:ilvl w:val="0"/>
          <w:numId w:val="1"/>
        </w:numPr>
        <w:tabs>
          <w:tab w:val="left" w:pos="715"/>
          <w:tab w:val="left" w:pos="716"/>
        </w:tabs>
        <w:spacing w:line="273" w:lineRule="auto"/>
        <w:ind w:right="562"/>
        <w:rPr>
          <w:sz w:val="24"/>
        </w:rPr>
      </w:pPr>
      <w:r>
        <w:rPr>
          <w:sz w:val="24"/>
        </w:rPr>
        <w:t>Willingness to work out-of-doors during all seasons, lifting up to 25 pounds, carrying supplies and equipment as</w:t>
      </w:r>
      <w:r>
        <w:rPr>
          <w:spacing w:val="-7"/>
          <w:sz w:val="24"/>
        </w:rPr>
        <w:t xml:space="preserve"> </w:t>
      </w:r>
      <w:r>
        <w:rPr>
          <w:sz w:val="24"/>
        </w:rPr>
        <w:t>needed</w:t>
      </w:r>
    </w:p>
    <w:p w14:paraId="2907BF2A" w14:textId="77777777" w:rsidR="00BE6F15" w:rsidRDefault="00757369">
      <w:pPr>
        <w:pStyle w:val="ListParagraph"/>
        <w:numPr>
          <w:ilvl w:val="0"/>
          <w:numId w:val="1"/>
        </w:numPr>
        <w:tabs>
          <w:tab w:val="left" w:pos="715"/>
          <w:tab w:val="left" w:pos="716"/>
        </w:tabs>
        <w:spacing w:before="6" w:line="273" w:lineRule="auto"/>
        <w:ind w:right="483"/>
        <w:rPr>
          <w:sz w:val="24"/>
        </w:rPr>
      </w:pPr>
      <w:r>
        <w:rPr>
          <w:sz w:val="24"/>
        </w:rPr>
        <w:t>Strong computer and organizational skills including Word, Excel, PowerPoint, Outlook, Google docs, etc.</w:t>
      </w:r>
    </w:p>
    <w:p w14:paraId="293D6C60" w14:textId="77777777" w:rsidR="00BE6F15" w:rsidRDefault="00757369">
      <w:pPr>
        <w:pStyle w:val="ListParagraph"/>
        <w:numPr>
          <w:ilvl w:val="0"/>
          <w:numId w:val="1"/>
        </w:numPr>
        <w:tabs>
          <w:tab w:val="left" w:pos="715"/>
          <w:tab w:val="left" w:pos="716"/>
        </w:tabs>
        <w:rPr>
          <w:sz w:val="24"/>
        </w:rPr>
      </w:pPr>
      <w:r>
        <w:rPr>
          <w:sz w:val="24"/>
        </w:rPr>
        <w:t>Familiarity with ArcGIS and GPS</w:t>
      </w:r>
    </w:p>
    <w:p w14:paraId="3473689B" w14:textId="3A21D944" w:rsidR="00BE6F15" w:rsidRDefault="00757369">
      <w:pPr>
        <w:pStyle w:val="ListParagraph"/>
        <w:numPr>
          <w:ilvl w:val="0"/>
          <w:numId w:val="1"/>
        </w:numPr>
        <w:tabs>
          <w:tab w:val="left" w:pos="715"/>
          <w:tab w:val="left" w:pos="716"/>
        </w:tabs>
        <w:spacing w:before="45" w:line="271" w:lineRule="auto"/>
        <w:ind w:right="203"/>
        <w:rPr>
          <w:sz w:val="24"/>
        </w:rPr>
      </w:pPr>
      <w:r>
        <w:rPr>
          <w:sz w:val="24"/>
        </w:rPr>
        <w:t>Highly organized and motivated self-starter with the ability to work independently and as part of a</w:t>
      </w:r>
      <w:r>
        <w:rPr>
          <w:spacing w:val="1"/>
          <w:sz w:val="24"/>
        </w:rPr>
        <w:t xml:space="preserve"> </w:t>
      </w:r>
      <w:r>
        <w:rPr>
          <w:sz w:val="24"/>
        </w:rPr>
        <w:t>team</w:t>
      </w:r>
    </w:p>
    <w:p w14:paraId="4A80D1F5" w14:textId="77777777" w:rsidR="00BE6F15" w:rsidRDefault="00757369">
      <w:pPr>
        <w:pStyle w:val="ListParagraph"/>
        <w:numPr>
          <w:ilvl w:val="0"/>
          <w:numId w:val="1"/>
        </w:numPr>
        <w:tabs>
          <w:tab w:val="left" w:pos="715"/>
          <w:tab w:val="left" w:pos="716"/>
        </w:tabs>
        <w:spacing w:before="11"/>
        <w:rPr>
          <w:sz w:val="24"/>
        </w:rPr>
      </w:pPr>
      <w:r>
        <w:rPr>
          <w:sz w:val="24"/>
        </w:rPr>
        <w:t>Ability to meet contract deadlines, multi-task, and handle competing</w:t>
      </w:r>
      <w:r>
        <w:rPr>
          <w:spacing w:val="-8"/>
          <w:sz w:val="24"/>
        </w:rPr>
        <w:t xml:space="preserve"> </w:t>
      </w:r>
      <w:r>
        <w:rPr>
          <w:sz w:val="24"/>
        </w:rPr>
        <w:t>priorities</w:t>
      </w:r>
    </w:p>
    <w:p w14:paraId="4B038111" w14:textId="698F50F6" w:rsidR="00BE6F15" w:rsidRDefault="00757369">
      <w:pPr>
        <w:pStyle w:val="ListParagraph"/>
        <w:numPr>
          <w:ilvl w:val="0"/>
          <w:numId w:val="1"/>
        </w:numPr>
        <w:tabs>
          <w:tab w:val="left" w:pos="715"/>
          <w:tab w:val="left" w:pos="716"/>
        </w:tabs>
        <w:spacing w:before="45"/>
        <w:rPr>
          <w:sz w:val="24"/>
        </w:rPr>
      </w:pPr>
      <w:r>
        <w:rPr>
          <w:sz w:val="24"/>
        </w:rPr>
        <w:t xml:space="preserve">Creative, “can do” spirit, flexibility, </w:t>
      </w:r>
      <w:r w:rsidR="00B23591">
        <w:rPr>
          <w:sz w:val="24"/>
        </w:rPr>
        <w:t xml:space="preserve">and a </w:t>
      </w:r>
      <w:r>
        <w:rPr>
          <w:sz w:val="24"/>
        </w:rPr>
        <w:t>strong desire to learn</w:t>
      </w:r>
    </w:p>
    <w:p w14:paraId="607B3394" w14:textId="48898FB5" w:rsidR="00BE6F15" w:rsidRDefault="00757369">
      <w:pPr>
        <w:pStyle w:val="ListParagraph"/>
        <w:numPr>
          <w:ilvl w:val="0"/>
          <w:numId w:val="1"/>
        </w:numPr>
        <w:tabs>
          <w:tab w:val="left" w:pos="715"/>
          <w:tab w:val="left" w:pos="716"/>
        </w:tabs>
        <w:spacing w:before="42"/>
        <w:rPr>
          <w:sz w:val="24"/>
        </w:rPr>
      </w:pPr>
      <w:r>
        <w:rPr>
          <w:sz w:val="24"/>
        </w:rPr>
        <w:t>Valid California driver’s license and current auto</w:t>
      </w:r>
      <w:r>
        <w:rPr>
          <w:spacing w:val="5"/>
          <w:sz w:val="24"/>
        </w:rPr>
        <w:t xml:space="preserve"> </w:t>
      </w:r>
      <w:r>
        <w:rPr>
          <w:sz w:val="24"/>
        </w:rPr>
        <w:t>insurance</w:t>
      </w:r>
    </w:p>
    <w:p w14:paraId="605AF715" w14:textId="5880C8F1" w:rsidR="001E710E" w:rsidRDefault="001E710E">
      <w:pPr>
        <w:pStyle w:val="ListParagraph"/>
        <w:numPr>
          <w:ilvl w:val="0"/>
          <w:numId w:val="1"/>
        </w:numPr>
        <w:tabs>
          <w:tab w:val="left" w:pos="715"/>
          <w:tab w:val="left" w:pos="716"/>
        </w:tabs>
        <w:spacing w:before="42"/>
        <w:rPr>
          <w:sz w:val="24"/>
        </w:rPr>
      </w:pPr>
      <w:r>
        <w:rPr>
          <w:sz w:val="24"/>
        </w:rPr>
        <w:t>Security background check</w:t>
      </w:r>
    </w:p>
    <w:p w14:paraId="1F18DB4F" w14:textId="77777777" w:rsidR="001E710E" w:rsidRDefault="001E710E" w:rsidP="001E710E">
      <w:pPr>
        <w:pStyle w:val="ListParagraph"/>
        <w:tabs>
          <w:tab w:val="left" w:pos="715"/>
          <w:tab w:val="left" w:pos="716"/>
        </w:tabs>
        <w:spacing w:before="42"/>
        <w:ind w:firstLine="0"/>
        <w:rPr>
          <w:sz w:val="24"/>
        </w:rPr>
      </w:pPr>
    </w:p>
    <w:p w14:paraId="639903E5" w14:textId="309ACD4A" w:rsidR="009F1B76" w:rsidRDefault="009F1B76">
      <w:pPr>
        <w:pStyle w:val="BodyText"/>
        <w:spacing w:before="33" w:line="244" w:lineRule="auto"/>
        <w:ind w:right="633"/>
      </w:pPr>
      <w:r>
        <w:t xml:space="preserve">The SFPUC </w:t>
      </w:r>
      <w:proofErr w:type="spellStart"/>
      <w:r>
        <w:t>AgPark</w:t>
      </w:r>
      <w:proofErr w:type="spellEnd"/>
      <w:r>
        <w:t xml:space="preserve"> is located in Sunol, CA and position </w:t>
      </w:r>
      <w:r w:rsidR="003C2FE3">
        <w:t xml:space="preserve">is located at the ACRCD </w:t>
      </w:r>
      <w:r>
        <w:t xml:space="preserve">office in Livermore, CA. Remote work from home is possible on certain days due to COVID-19 safety concerns. </w:t>
      </w:r>
    </w:p>
    <w:p w14:paraId="5D9C1111" w14:textId="77777777" w:rsidR="009F1B76" w:rsidRDefault="009F1B76">
      <w:pPr>
        <w:pStyle w:val="BodyText"/>
        <w:spacing w:before="33" w:line="244" w:lineRule="auto"/>
        <w:ind w:right="633"/>
      </w:pPr>
    </w:p>
    <w:p w14:paraId="6E68E989" w14:textId="1AEB9299" w:rsidR="00BE6F15" w:rsidRDefault="00757369">
      <w:pPr>
        <w:pStyle w:val="BodyText"/>
        <w:spacing w:before="33" w:line="244" w:lineRule="auto"/>
        <w:ind w:right="633"/>
      </w:pPr>
      <w:r>
        <w:t>This is a full-time (40 hour per week) at-will position with a 6-month probationary period, with a progress review at 3 months, and performance reviews at 6 months and 1 year for the first year, and annually thereafter. This position will report directly to the Chief Executive Officer. Salary starts at $63,102, dependent on qualifications and experience. The ACRCD will consider education and experience in determining salary. Benefits include health care, dental, vision and 401(k) plan (no employer contributions)</w:t>
      </w:r>
      <w:r w:rsidR="00310DC7">
        <w:t>.</w:t>
      </w:r>
    </w:p>
    <w:p w14:paraId="49D420FC" w14:textId="77777777" w:rsidR="00BE6F15" w:rsidRDefault="00BE6F15">
      <w:pPr>
        <w:pStyle w:val="BodyText"/>
        <w:spacing w:before="9"/>
        <w:ind w:left="0"/>
        <w:rPr>
          <w:sz w:val="22"/>
        </w:rPr>
      </w:pPr>
    </w:p>
    <w:p w14:paraId="6A0232E5" w14:textId="77777777" w:rsidR="00BE6F15" w:rsidRDefault="00757369">
      <w:pPr>
        <w:pStyle w:val="Heading1"/>
        <w:spacing w:line="292" w:lineRule="exact"/>
      </w:pPr>
      <w:bookmarkStart w:id="3" w:name="APPLICATION_INFROMATION"/>
      <w:bookmarkEnd w:id="3"/>
      <w:r>
        <w:t>APPLICATION INFROMATION</w:t>
      </w:r>
    </w:p>
    <w:p w14:paraId="716762BD" w14:textId="5F3F6F86" w:rsidR="00BE6F15" w:rsidRDefault="00757369">
      <w:pPr>
        <w:pStyle w:val="BodyText"/>
        <w:spacing w:before="1" w:line="237" w:lineRule="auto"/>
        <w:ind w:right="559"/>
      </w:pPr>
      <w:r>
        <w:t xml:space="preserve">To apply, please submit your resume, cover letter, and three professional references, including their positions and phone numbers (as a single file in MS Word or PDF format) to </w:t>
      </w:r>
      <w:hyperlink r:id="rId9">
        <w:r>
          <w:rPr>
            <w:color w:val="0561C1"/>
            <w:u w:val="single" w:color="0561C1"/>
          </w:rPr>
          <w:t>hr@acrcd.org</w:t>
        </w:r>
        <w:r>
          <w:rPr>
            <w:color w:val="0561C1"/>
          </w:rPr>
          <w:t xml:space="preserve"> </w:t>
        </w:r>
      </w:hyperlink>
      <w:r>
        <w:rPr>
          <w:u w:val="single"/>
        </w:rPr>
        <w:t>no</w:t>
      </w:r>
      <w:r>
        <w:t xml:space="preserve"> </w:t>
      </w:r>
      <w:r>
        <w:rPr>
          <w:u w:val="single"/>
        </w:rPr>
        <w:t xml:space="preserve">later than 5pm November </w:t>
      </w:r>
      <w:r w:rsidR="003C2FE3">
        <w:rPr>
          <w:u w:val="single"/>
        </w:rPr>
        <w:t>10</w:t>
      </w:r>
      <w:r>
        <w:rPr>
          <w:u w:val="single"/>
        </w:rPr>
        <w:t>, 20</w:t>
      </w:r>
      <w:r w:rsidR="001E710E">
        <w:rPr>
          <w:u w:val="single"/>
        </w:rPr>
        <w:t>20</w:t>
      </w:r>
      <w:r w:rsidR="003C2FE3">
        <w:rPr>
          <w:u w:val="single"/>
        </w:rPr>
        <w:t xml:space="preserve"> or until filled</w:t>
      </w:r>
      <w:r>
        <w:t>.</w:t>
      </w:r>
    </w:p>
    <w:p w14:paraId="2643EDEA" w14:textId="77777777" w:rsidR="00BE6F15" w:rsidRDefault="00BE6F15">
      <w:pPr>
        <w:pStyle w:val="BodyText"/>
        <w:spacing w:before="3"/>
        <w:ind w:left="0"/>
        <w:rPr>
          <w:sz w:val="18"/>
        </w:rPr>
      </w:pPr>
    </w:p>
    <w:p w14:paraId="170AEA39" w14:textId="524734CE" w:rsidR="00BE6F15" w:rsidRDefault="00757369">
      <w:pPr>
        <w:spacing w:before="72"/>
        <w:ind w:left="135"/>
        <w:rPr>
          <w:i/>
          <w:sz w:val="24"/>
        </w:rPr>
      </w:pPr>
      <w:r>
        <w:rPr>
          <w:i/>
          <w:sz w:val="24"/>
        </w:rPr>
        <w:t>Interviews will be held November 1</w:t>
      </w:r>
      <w:r w:rsidR="00922936">
        <w:rPr>
          <w:i/>
          <w:sz w:val="24"/>
        </w:rPr>
        <w:t>7</w:t>
      </w:r>
      <w:r>
        <w:rPr>
          <w:i/>
          <w:sz w:val="24"/>
          <w:vertAlign w:val="superscript"/>
        </w:rPr>
        <w:t>th</w:t>
      </w:r>
      <w:r>
        <w:rPr>
          <w:i/>
          <w:sz w:val="24"/>
        </w:rPr>
        <w:t xml:space="preserve"> and </w:t>
      </w:r>
      <w:r w:rsidR="00922936">
        <w:rPr>
          <w:i/>
          <w:sz w:val="24"/>
        </w:rPr>
        <w:t>19</w:t>
      </w:r>
      <w:r>
        <w:rPr>
          <w:i/>
          <w:sz w:val="24"/>
          <w:vertAlign w:val="superscript"/>
        </w:rPr>
        <w:t>th</w:t>
      </w:r>
      <w:r>
        <w:rPr>
          <w:i/>
          <w:sz w:val="24"/>
        </w:rPr>
        <w:t>. Start date will be no later than January</w:t>
      </w:r>
      <w:r w:rsidR="00EA2E81">
        <w:rPr>
          <w:i/>
          <w:sz w:val="24"/>
        </w:rPr>
        <w:t xml:space="preserve"> </w:t>
      </w:r>
      <w:r w:rsidR="001E710E">
        <w:rPr>
          <w:i/>
          <w:sz w:val="24"/>
        </w:rPr>
        <w:t>4</w:t>
      </w:r>
      <w:r>
        <w:rPr>
          <w:i/>
          <w:sz w:val="24"/>
        </w:rPr>
        <w:t>, 202</w:t>
      </w:r>
      <w:r w:rsidR="001E710E">
        <w:rPr>
          <w:i/>
          <w:sz w:val="24"/>
        </w:rPr>
        <w:t>1</w:t>
      </w:r>
      <w:r>
        <w:rPr>
          <w:i/>
          <w:sz w:val="24"/>
        </w:rPr>
        <w:t>.</w:t>
      </w:r>
    </w:p>
    <w:p w14:paraId="18C859BC" w14:textId="77777777" w:rsidR="00BE6F15" w:rsidRDefault="00BE6F15">
      <w:pPr>
        <w:pStyle w:val="BodyText"/>
        <w:spacing w:before="11"/>
        <w:ind w:left="0"/>
        <w:rPr>
          <w:i/>
          <w:sz w:val="23"/>
        </w:rPr>
      </w:pPr>
    </w:p>
    <w:p w14:paraId="592750A5" w14:textId="77777777" w:rsidR="00BE6F15" w:rsidRDefault="00757369">
      <w:pPr>
        <w:pStyle w:val="BodyText"/>
        <w:spacing w:before="1"/>
        <w:ind w:right="530"/>
      </w:pPr>
      <w:r>
        <w:t>Do not submit documents larger than 2 MB. No images, graphics or photographs. No phone calls or drop-ins, please.</w:t>
      </w:r>
    </w:p>
    <w:p w14:paraId="544DB17E" w14:textId="77777777" w:rsidR="00BE6F15" w:rsidRDefault="00BE6F15">
      <w:pPr>
        <w:pStyle w:val="BodyText"/>
        <w:ind w:left="0"/>
      </w:pPr>
    </w:p>
    <w:p w14:paraId="439F09A9" w14:textId="77777777" w:rsidR="00BE6F15" w:rsidRDefault="00BE6F15">
      <w:pPr>
        <w:pStyle w:val="BodyText"/>
        <w:ind w:left="0"/>
      </w:pPr>
    </w:p>
    <w:p w14:paraId="47427EE5" w14:textId="77777777" w:rsidR="00BE6F15" w:rsidRDefault="00BE6F15">
      <w:pPr>
        <w:pStyle w:val="BodyText"/>
        <w:spacing w:before="1"/>
        <w:ind w:left="0"/>
      </w:pPr>
    </w:p>
    <w:p w14:paraId="5D0B039C" w14:textId="77777777" w:rsidR="00BE6F15" w:rsidRDefault="00757369">
      <w:pPr>
        <w:ind w:left="3015" w:right="3307" w:hanging="4"/>
        <w:jc w:val="center"/>
        <w:rPr>
          <w:b/>
          <w:sz w:val="20"/>
        </w:rPr>
      </w:pPr>
      <w:r>
        <w:rPr>
          <w:b/>
          <w:sz w:val="20"/>
        </w:rPr>
        <w:t xml:space="preserve">Alameda County Resource Conservation District 3585 Greenville Rd. Suite 2, Livermore, CA94550 </w:t>
      </w:r>
      <w:hyperlink r:id="rId10">
        <w:r>
          <w:rPr>
            <w:b/>
            <w:color w:val="0561C1"/>
            <w:sz w:val="20"/>
            <w:u w:val="single" w:color="0561C1"/>
          </w:rPr>
          <w:t>www.acrcd.org</w:t>
        </w:r>
      </w:hyperlink>
    </w:p>
    <w:p w14:paraId="0A967182" w14:textId="77777777" w:rsidR="00BE6F15" w:rsidRDefault="00BE6F15">
      <w:pPr>
        <w:pStyle w:val="BodyText"/>
        <w:spacing w:before="2"/>
        <w:ind w:left="0"/>
        <w:rPr>
          <w:b/>
          <w:sz w:val="15"/>
        </w:rPr>
      </w:pPr>
    </w:p>
    <w:p w14:paraId="488D490A" w14:textId="29CF17CA" w:rsidR="00BE6F15" w:rsidRDefault="00DD4786">
      <w:pPr>
        <w:spacing w:before="59"/>
        <w:ind w:left="119" w:right="188"/>
        <w:jc w:val="center"/>
        <w:rPr>
          <w:i/>
          <w:sz w:val="20"/>
        </w:rPr>
      </w:pPr>
      <w:r>
        <w:rPr>
          <w:noProof/>
        </w:rPr>
        <mc:AlternateContent>
          <mc:Choice Requires="wps">
            <w:drawing>
              <wp:anchor distT="0" distB="0" distL="0" distR="0" simplePos="0" relativeHeight="487588864" behindDoc="1" locked="0" layoutInCell="1" allowOverlap="1" wp14:anchorId="7B001833" wp14:editId="74CE4F8F">
                <wp:simplePos x="0" y="0"/>
                <wp:positionH relativeFrom="page">
                  <wp:posOffset>896620</wp:posOffset>
                </wp:positionH>
                <wp:positionV relativeFrom="paragraph">
                  <wp:posOffset>230505</wp:posOffset>
                </wp:positionV>
                <wp:extent cx="602678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6785" cy="1270"/>
                        </a:xfrm>
                        <a:custGeom>
                          <a:avLst/>
                          <a:gdLst>
                            <a:gd name="T0" fmla="*/ 0 w 9491"/>
                            <a:gd name="T1" fmla="*/ 0 h 1270"/>
                            <a:gd name="T2" fmla="*/ 2147483646 w 9491"/>
                            <a:gd name="T3" fmla="*/ 0 h 1270"/>
                            <a:gd name="T4" fmla="*/ 0 60000 65536"/>
                            <a:gd name="T5" fmla="*/ 0 60000 65536"/>
                          </a:gdLst>
                          <a:ahLst/>
                          <a:cxnLst>
                            <a:cxn ang="T4">
                              <a:pos x="T0" y="T1"/>
                            </a:cxn>
                            <a:cxn ang="T5">
                              <a:pos x="T2" y="T3"/>
                            </a:cxn>
                          </a:cxnLst>
                          <a:rect l="0" t="0" r="r" b="b"/>
                          <a:pathLst>
                            <a:path w="9491" h="1270">
                              <a:moveTo>
                                <a:pt x="0" y="0"/>
                              </a:moveTo>
                              <a:lnTo>
                                <a:pt x="949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EB0A9" id="Freeform 2" o:spid="_x0000_s1026" style="position:absolute;margin-left:70.6pt;margin-top:18.15pt;width:474.5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9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" path="m,l9491,e" filled="f" strokeweight=".48pt">
                <v:path arrowok="t" o:connecttype="custom" o:connectlocs="0,0;2147483646,0" o:connectangles="0,0"/>
                <w10:wrap type="topAndBottom" anchorx="page"/>
              </v:shape>
            </w:pict>
          </mc:Fallback>
        </mc:AlternateContent>
      </w:r>
      <w:r w:rsidR="00757369">
        <w:rPr>
          <w:i/>
          <w:sz w:val="20"/>
        </w:rPr>
        <w:t>Equal Opportunity Employer</w:t>
      </w:r>
    </w:p>
    <w:sectPr w:rsidR="00BE6F15">
      <w:headerReference w:type="even" r:id="rId11"/>
      <w:headerReference w:type="default" r:id="rId12"/>
      <w:footerReference w:type="even" r:id="rId13"/>
      <w:footerReference w:type="default" r:id="rId14"/>
      <w:headerReference w:type="first" r:id="rId15"/>
      <w:footerReference w:type="first" r:id="rId16"/>
      <w:pgSz w:w="12240" w:h="15840"/>
      <w:pgMar w:top="1080" w:right="6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0047F" w14:textId="77777777" w:rsidR="00FA409C" w:rsidRDefault="00FA409C" w:rsidP="00922936">
      <w:r>
        <w:separator/>
      </w:r>
    </w:p>
  </w:endnote>
  <w:endnote w:type="continuationSeparator" w:id="0">
    <w:p w14:paraId="770E9FA9" w14:textId="77777777" w:rsidR="00FA409C" w:rsidRDefault="00FA409C" w:rsidP="00922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ucida Sans">
    <w:panose1 w:val="020B0602030504020204"/>
    <w:charset w:val="4D"/>
    <w:family w:val="swiss"/>
    <w:pitch w:val="variable"/>
    <w:sig w:usb0="00000003" w:usb1="00000000" w:usb2="00000000" w:usb3="00000000" w:csb0="00000001" w:csb1="00000000"/>
  </w:font>
  <w:font w:name="Segoe UI">
    <w:panose1 w:val="020B0604020202020204"/>
    <w:charset w:val="00"/>
    <w:family w:val="swiss"/>
    <w:pitch w:val="variable"/>
    <w:sig w:usb0="E5002EFF" w:usb1="C000E47F" w:usb2="0000002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15509737"/>
      <w:docPartObj>
        <w:docPartGallery w:val="Page Numbers (Bottom of Page)"/>
        <w:docPartUnique/>
      </w:docPartObj>
    </w:sdtPr>
    <w:sdtEndPr>
      <w:rPr>
        <w:rStyle w:val="PageNumber"/>
      </w:rPr>
    </w:sdtEndPr>
    <w:sdtContent>
      <w:p w14:paraId="160B4BD3" w14:textId="2C154850" w:rsidR="004273AB" w:rsidRDefault="004273AB" w:rsidP="00FE7B5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503283" w14:textId="77777777" w:rsidR="00922936" w:rsidRDefault="00922936" w:rsidP="004273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59186294"/>
      <w:docPartObj>
        <w:docPartGallery w:val="Page Numbers (Bottom of Page)"/>
        <w:docPartUnique/>
      </w:docPartObj>
    </w:sdtPr>
    <w:sdtEndPr>
      <w:rPr>
        <w:rStyle w:val="PageNumber"/>
      </w:rPr>
    </w:sdtEndPr>
    <w:sdtContent>
      <w:p w14:paraId="70274117" w14:textId="3BC25E7A" w:rsidR="004273AB" w:rsidRDefault="004273AB" w:rsidP="00FE7B5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77847E4" w14:textId="77777777" w:rsidR="00922936" w:rsidRDefault="00922936" w:rsidP="004273A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853C2" w14:textId="77777777" w:rsidR="00D96047" w:rsidRDefault="00D960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A859E" w14:textId="77777777" w:rsidR="00FA409C" w:rsidRDefault="00FA409C" w:rsidP="00922936">
      <w:r>
        <w:separator/>
      </w:r>
    </w:p>
  </w:footnote>
  <w:footnote w:type="continuationSeparator" w:id="0">
    <w:p w14:paraId="0A15A8EC" w14:textId="77777777" w:rsidR="00FA409C" w:rsidRDefault="00FA409C" w:rsidP="00922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78C91" w14:textId="602C9DF6" w:rsidR="00922936" w:rsidRDefault="009229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AEE4C" w14:textId="2AB4D856" w:rsidR="00922936" w:rsidRDefault="009229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67611" w14:textId="33911703" w:rsidR="00922936" w:rsidRDefault="009229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357BB3"/>
    <w:multiLevelType w:val="hybridMultilevel"/>
    <w:tmpl w:val="A9E060E0"/>
    <w:lvl w:ilvl="0" w:tplc="03A4F6D8">
      <w:numFmt w:val="bullet"/>
      <w:lvlText w:val=""/>
      <w:lvlJc w:val="left"/>
      <w:pPr>
        <w:ind w:left="716" w:hanging="360"/>
      </w:pPr>
      <w:rPr>
        <w:rFonts w:ascii="Symbol" w:eastAsia="Symbol" w:hAnsi="Symbol" w:cs="Symbol" w:hint="default"/>
        <w:w w:val="100"/>
        <w:sz w:val="24"/>
        <w:szCs w:val="24"/>
        <w:lang w:val="en-US" w:eastAsia="en-US" w:bidi="ar-SA"/>
      </w:rPr>
    </w:lvl>
    <w:lvl w:ilvl="1" w:tplc="4C84CF0A">
      <w:numFmt w:val="bullet"/>
      <w:lvlText w:val="•"/>
      <w:lvlJc w:val="left"/>
      <w:pPr>
        <w:ind w:left="1682" w:hanging="360"/>
      </w:pPr>
      <w:rPr>
        <w:rFonts w:hint="default"/>
        <w:lang w:val="en-US" w:eastAsia="en-US" w:bidi="ar-SA"/>
      </w:rPr>
    </w:lvl>
    <w:lvl w:ilvl="2" w:tplc="5BF43B0E">
      <w:numFmt w:val="bullet"/>
      <w:lvlText w:val="•"/>
      <w:lvlJc w:val="left"/>
      <w:pPr>
        <w:ind w:left="2644" w:hanging="360"/>
      </w:pPr>
      <w:rPr>
        <w:rFonts w:hint="default"/>
        <w:lang w:val="en-US" w:eastAsia="en-US" w:bidi="ar-SA"/>
      </w:rPr>
    </w:lvl>
    <w:lvl w:ilvl="3" w:tplc="095A41CE">
      <w:numFmt w:val="bullet"/>
      <w:lvlText w:val="•"/>
      <w:lvlJc w:val="left"/>
      <w:pPr>
        <w:ind w:left="3606" w:hanging="360"/>
      </w:pPr>
      <w:rPr>
        <w:rFonts w:hint="default"/>
        <w:lang w:val="en-US" w:eastAsia="en-US" w:bidi="ar-SA"/>
      </w:rPr>
    </w:lvl>
    <w:lvl w:ilvl="4" w:tplc="D9FC107E">
      <w:numFmt w:val="bullet"/>
      <w:lvlText w:val="•"/>
      <w:lvlJc w:val="left"/>
      <w:pPr>
        <w:ind w:left="4568" w:hanging="360"/>
      </w:pPr>
      <w:rPr>
        <w:rFonts w:hint="default"/>
        <w:lang w:val="en-US" w:eastAsia="en-US" w:bidi="ar-SA"/>
      </w:rPr>
    </w:lvl>
    <w:lvl w:ilvl="5" w:tplc="259AF756">
      <w:numFmt w:val="bullet"/>
      <w:lvlText w:val="•"/>
      <w:lvlJc w:val="left"/>
      <w:pPr>
        <w:ind w:left="5530" w:hanging="360"/>
      </w:pPr>
      <w:rPr>
        <w:rFonts w:hint="default"/>
        <w:lang w:val="en-US" w:eastAsia="en-US" w:bidi="ar-SA"/>
      </w:rPr>
    </w:lvl>
    <w:lvl w:ilvl="6" w:tplc="6772107E">
      <w:numFmt w:val="bullet"/>
      <w:lvlText w:val="•"/>
      <w:lvlJc w:val="left"/>
      <w:pPr>
        <w:ind w:left="6492" w:hanging="360"/>
      </w:pPr>
      <w:rPr>
        <w:rFonts w:hint="default"/>
        <w:lang w:val="en-US" w:eastAsia="en-US" w:bidi="ar-SA"/>
      </w:rPr>
    </w:lvl>
    <w:lvl w:ilvl="7" w:tplc="00AC376C">
      <w:numFmt w:val="bullet"/>
      <w:lvlText w:val="•"/>
      <w:lvlJc w:val="left"/>
      <w:pPr>
        <w:ind w:left="7454" w:hanging="360"/>
      </w:pPr>
      <w:rPr>
        <w:rFonts w:hint="default"/>
        <w:lang w:val="en-US" w:eastAsia="en-US" w:bidi="ar-SA"/>
      </w:rPr>
    </w:lvl>
    <w:lvl w:ilvl="8" w:tplc="8EC21F9E">
      <w:numFmt w:val="bullet"/>
      <w:lvlText w:val="•"/>
      <w:lvlJc w:val="left"/>
      <w:pPr>
        <w:ind w:left="8416"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F15"/>
    <w:rsid w:val="00002AA1"/>
    <w:rsid w:val="00007FEC"/>
    <w:rsid w:val="000107C1"/>
    <w:rsid w:val="000E633A"/>
    <w:rsid w:val="001D79B3"/>
    <w:rsid w:val="001E710E"/>
    <w:rsid w:val="0025109C"/>
    <w:rsid w:val="002511E5"/>
    <w:rsid w:val="002B3231"/>
    <w:rsid w:val="00310DC7"/>
    <w:rsid w:val="00322A5B"/>
    <w:rsid w:val="003C0856"/>
    <w:rsid w:val="003C2FE3"/>
    <w:rsid w:val="003F5926"/>
    <w:rsid w:val="00424C78"/>
    <w:rsid w:val="004273AB"/>
    <w:rsid w:val="004B172E"/>
    <w:rsid w:val="004E2BC4"/>
    <w:rsid w:val="004F05D7"/>
    <w:rsid w:val="00563FC6"/>
    <w:rsid w:val="005647BB"/>
    <w:rsid w:val="006076B3"/>
    <w:rsid w:val="00635D18"/>
    <w:rsid w:val="00651DC8"/>
    <w:rsid w:val="006F34A8"/>
    <w:rsid w:val="007027F5"/>
    <w:rsid w:val="00723B4B"/>
    <w:rsid w:val="00757369"/>
    <w:rsid w:val="007E506C"/>
    <w:rsid w:val="0087201B"/>
    <w:rsid w:val="00876486"/>
    <w:rsid w:val="00922936"/>
    <w:rsid w:val="009336A7"/>
    <w:rsid w:val="009B7A7F"/>
    <w:rsid w:val="009F1B76"/>
    <w:rsid w:val="00AA2DA8"/>
    <w:rsid w:val="00AC1D88"/>
    <w:rsid w:val="00B13F78"/>
    <w:rsid w:val="00B23591"/>
    <w:rsid w:val="00BE6F15"/>
    <w:rsid w:val="00C70CDD"/>
    <w:rsid w:val="00C92EEB"/>
    <w:rsid w:val="00CE0DC1"/>
    <w:rsid w:val="00CF220D"/>
    <w:rsid w:val="00D802DE"/>
    <w:rsid w:val="00D96047"/>
    <w:rsid w:val="00DD4786"/>
    <w:rsid w:val="00DD4F7B"/>
    <w:rsid w:val="00DF4CE3"/>
    <w:rsid w:val="00E22566"/>
    <w:rsid w:val="00EA2E81"/>
    <w:rsid w:val="00EF214F"/>
    <w:rsid w:val="00EF5A86"/>
    <w:rsid w:val="00F273B8"/>
    <w:rsid w:val="00F57451"/>
    <w:rsid w:val="00F67452"/>
    <w:rsid w:val="00F76592"/>
    <w:rsid w:val="00F80AF3"/>
    <w:rsid w:val="00F84DAB"/>
    <w:rsid w:val="00FA229C"/>
    <w:rsid w:val="00FA409C"/>
    <w:rsid w:val="00FE1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E0899"/>
  <w15:docId w15:val="{C6F7FBE4-17E4-42D2-8FB1-D24386F1B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3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5"/>
    </w:pPr>
    <w:rPr>
      <w:sz w:val="24"/>
      <w:szCs w:val="24"/>
    </w:rPr>
  </w:style>
  <w:style w:type="paragraph" w:styleId="Title">
    <w:name w:val="Title"/>
    <w:basedOn w:val="Normal"/>
    <w:uiPriority w:val="10"/>
    <w:qFormat/>
    <w:pPr>
      <w:spacing w:before="68"/>
      <w:ind w:left="4637"/>
    </w:pPr>
    <w:rPr>
      <w:rFonts w:ascii="Lucida Sans" w:eastAsia="Lucida Sans" w:hAnsi="Lucida Sans" w:cs="Lucida Sans"/>
      <w:sz w:val="36"/>
      <w:szCs w:val="36"/>
    </w:rPr>
  </w:style>
  <w:style w:type="paragraph" w:styleId="ListParagraph">
    <w:name w:val="List Paragraph"/>
    <w:basedOn w:val="Normal"/>
    <w:uiPriority w:val="1"/>
    <w:qFormat/>
    <w:pPr>
      <w:spacing w:before="5"/>
      <w:ind w:left="716"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E71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10E"/>
    <w:rPr>
      <w:rFonts w:ascii="Segoe UI" w:eastAsia="Calibri" w:hAnsi="Segoe UI" w:cs="Segoe UI"/>
      <w:sz w:val="18"/>
      <w:szCs w:val="18"/>
    </w:rPr>
  </w:style>
  <w:style w:type="paragraph" w:styleId="Header">
    <w:name w:val="header"/>
    <w:basedOn w:val="Normal"/>
    <w:link w:val="HeaderChar"/>
    <w:uiPriority w:val="99"/>
    <w:unhideWhenUsed/>
    <w:rsid w:val="00922936"/>
    <w:pPr>
      <w:tabs>
        <w:tab w:val="center" w:pos="4680"/>
        <w:tab w:val="right" w:pos="9360"/>
      </w:tabs>
    </w:pPr>
  </w:style>
  <w:style w:type="character" w:customStyle="1" w:styleId="HeaderChar">
    <w:name w:val="Header Char"/>
    <w:basedOn w:val="DefaultParagraphFont"/>
    <w:link w:val="Header"/>
    <w:uiPriority w:val="99"/>
    <w:rsid w:val="00922936"/>
    <w:rPr>
      <w:rFonts w:ascii="Calibri" w:eastAsia="Calibri" w:hAnsi="Calibri" w:cs="Calibri"/>
    </w:rPr>
  </w:style>
  <w:style w:type="paragraph" w:styleId="Footer">
    <w:name w:val="footer"/>
    <w:basedOn w:val="Normal"/>
    <w:link w:val="FooterChar"/>
    <w:uiPriority w:val="99"/>
    <w:unhideWhenUsed/>
    <w:rsid w:val="00922936"/>
    <w:pPr>
      <w:tabs>
        <w:tab w:val="center" w:pos="4680"/>
        <w:tab w:val="right" w:pos="9360"/>
      </w:tabs>
    </w:pPr>
  </w:style>
  <w:style w:type="character" w:customStyle="1" w:styleId="FooterChar">
    <w:name w:val="Footer Char"/>
    <w:basedOn w:val="DefaultParagraphFont"/>
    <w:link w:val="Footer"/>
    <w:uiPriority w:val="99"/>
    <w:rsid w:val="00922936"/>
    <w:rPr>
      <w:rFonts w:ascii="Calibri" w:eastAsia="Calibri" w:hAnsi="Calibri" w:cs="Calibri"/>
    </w:rPr>
  </w:style>
  <w:style w:type="character" w:styleId="CommentReference">
    <w:name w:val="annotation reference"/>
    <w:basedOn w:val="DefaultParagraphFont"/>
    <w:uiPriority w:val="99"/>
    <w:semiHidden/>
    <w:unhideWhenUsed/>
    <w:rsid w:val="00B23591"/>
    <w:rPr>
      <w:sz w:val="16"/>
      <w:szCs w:val="16"/>
    </w:rPr>
  </w:style>
  <w:style w:type="paragraph" w:styleId="CommentText">
    <w:name w:val="annotation text"/>
    <w:basedOn w:val="Normal"/>
    <w:link w:val="CommentTextChar"/>
    <w:uiPriority w:val="99"/>
    <w:semiHidden/>
    <w:unhideWhenUsed/>
    <w:rsid w:val="00B23591"/>
    <w:rPr>
      <w:sz w:val="20"/>
      <w:szCs w:val="20"/>
    </w:rPr>
  </w:style>
  <w:style w:type="character" w:customStyle="1" w:styleId="CommentTextChar">
    <w:name w:val="Comment Text Char"/>
    <w:basedOn w:val="DefaultParagraphFont"/>
    <w:link w:val="CommentText"/>
    <w:uiPriority w:val="99"/>
    <w:semiHidden/>
    <w:rsid w:val="00B2359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B23591"/>
    <w:rPr>
      <w:b/>
      <w:bCs/>
    </w:rPr>
  </w:style>
  <w:style w:type="character" w:customStyle="1" w:styleId="CommentSubjectChar">
    <w:name w:val="Comment Subject Char"/>
    <w:basedOn w:val="CommentTextChar"/>
    <w:link w:val="CommentSubject"/>
    <w:uiPriority w:val="99"/>
    <w:semiHidden/>
    <w:rsid w:val="00B23591"/>
    <w:rPr>
      <w:rFonts w:ascii="Calibri" w:eastAsia="Calibri" w:hAnsi="Calibri" w:cs="Calibri"/>
      <w:b/>
      <w:bCs/>
      <w:sz w:val="20"/>
      <w:szCs w:val="20"/>
    </w:rPr>
  </w:style>
  <w:style w:type="paragraph" w:styleId="Revision">
    <w:name w:val="Revision"/>
    <w:hidden/>
    <w:uiPriority w:val="99"/>
    <w:semiHidden/>
    <w:rsid w:val="00B23591"/>
    <w:pPr>
      <w:widowControl/>
      <w:autoSpaceDE/>
      <w:autoSpaceDN/>
    </w:pPr>
    <w:rPr>
      <w:rFonts w:ascii="Calibri" w:eastAsia="Calibri" w:hAnsi="Calibri" w:cs="Calibri"/>
    </w:rPr>
  </w:style>
  <w:style w:type="character" w:styleId="PageNumber">
    <w:name w:val="page number"/>
    <w:basedOn w:val="DefaultParagraphFont"/>
    <w:uiPriority w:val="99"/>
    <w:semiHidden/>
    <w:unhideWhenUsed/>
    <w:rsid w:val="00427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crcd.org/" TargetMode="External"/><Relationship Id="rId4" Type="http://schemas.openxmlformats.org/officeDocument/2006/relationships/settings" Target="settings.xml"/><Relationship Id="rId9" Type="http://schemas.openxmlformats.org/officeDocument/2006/relationships/hyperlink" Target="mailto:hr@acrcd.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1DB36-0820-6040-8C21-55DF9B7BC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Boxer</dc:creator>
  <cp:lastModifiedBy>Microsoft Office User</cp:lastModifiedBy>
  <cp:revision>2</cp:revision>
  <dcterms:created xsi:type="dcterms:W3CDTF">2020-10-16T21:08:00Z</dcterms:created>
  <dcterms:modified xsi:type="dcterms:W3CDTF">2020-10-16T21:08:00Z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2019-10-10T00:00:00Z</vt:filetime>
  </property>
  <property fmtid="{D5CDD505-2E9C-101B-9397-08002B2CF9AE}" pid="3" name="Creator">
    <vt:lpwstr>Acrobat PDFMaker 19 for Word</vt:lpwstr>
  </property>
  <property fmtid="{D5CDD505-2E9C-101B-9397-08002B2CF9AE}" pid="4" name="LastSaved">
    <vt:filetime>2020-10-08T00:00:00Z</vt:filetime>
  </property>
</Properties>
</file>